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B793B" w:rsidRDefault="007B793B" w:rsidP="007B793B">
      <w:pPr>
        <w:spacing w:line="480" w:lineRule="auto"/>
        <w:jc w:val="center"/>
        <w:rPr>
          <w:rFonts w:ascii="Times New Roman" w:hAnsi="Times New Roman" w:cs="Times New Roman"/>
          <w:sz w:val="24"/>
          <w:szCs w:val="24"/>
        </w:rPr>
      </w:pPr>
    </w:p>
    <w:p w:rsidR="007B793B" w:rsidRDefault="007B793B" w:rsidP="007B793B">
      <w:pPr>
        <w:spacing w:line="480" w:lineRule="auto"/>
        <w:jc w:val="center"/>
        <w:rPr>
          <w:rFonts w:ascii="Times New Roman" w:hAnsi="Times New Roman" w:cs="Times New Roman"/>
          <w:sz w:val="24"/>
          <w:szCs w:val="24"/>
        </w:rPr>
      </w:pPr>
    </w:p>
    <w:p w:rsidR="007B793B" w:rsidRDefault="007B793B" w:rsidP="007B793B">
      <w:pPr>
        <w:spacing w:line="480" w:lineRule="auto"/>
        <w:jc w:val="center"/>
        <w:rPr>
          <w:rFonts w:ascii="Times New Roman" w:hAnsi="Times New Roman" w:cs="Times New Roman"/>
          <w:sz w:val="24"/>
          <w:szCs w:val="24"/>
        </w:rPr>
      </w:pPr>
    </w:p>
    <w:p w:rsidR="007B793B" w:rsidRDefault="007B793B" w:rsidP="007B793B">
      <w:pPr>
        <w:spacing w:line="480" w:lineRule="auto"/>
        <w:jc w:val="center"/>
        <w:rPr>
          <w:rFonts w:ascii="Times New Roman" w:hAnsi="Times New Roman" w:cs="Times New Roman"/>
          <w:sz w:val="24"/>
          <w:szCs w:val="24"/>
        </w:rPr>
      </w:pPr>
    </w:p>
    <w:p w:rsidR="007B793B" w:rsidRDefault="007B793B" w:rsidP="007B793B">
      <w:pPr>
        <w:spacing w:line="480" w:lineRule="auto"/>
        <w:jc w:val="center"/>
        <w:rPr>
          <w:rFonts w:ascii="Times New Roman" w:hAnsi="Times New Roman" w:cs="Times New Roman"/>
          <w:sz w:val="24"/>
          <w:szCs w:val="24"/>
        </w:rPr>
      </w:pPr>
    </w:p>
    <w:p w:rsidR="007B793B" w:rsidRDefault="007B793B" w:rsidP="007B793B">
      <w:pPr>
        <w:spacing w:line="480" w:lineRule="auto"/>
        <w:jc w:val="center"/>
        <w:rPr>
          <w:rFonts w:ascii="Times New Roman" w:hAnsi="Times New Roman" w:cs="Times New Roman"/>
          <w:sz w:val="24"/>
          <w:szCs w:val="24"/>
        </w:rPr>
      </w:pPr>
    </w:p>
    <w:p w:rsidR="007B793B" w:rsidRDefault="007B793B" w:rsidP="007B793B">
      <w:pPr>
        <w:spacing w:line="480" w:lineRule="auto"/>
        <w:jc w:val="center"/>
        <w:rPr>
          <w:rFonts w:ascii="Times New Roman" w:hAnsi="Times New Roman" w:cs="Times New Roman"/>
          <w:sz w:val="24"/>
          <w:szCs w:val="24"/>
        </w:rPr>
      </w:pPr>
    </w:p>
    <w:p w:rsidR="007B793B" w:rsidRDefault="007B793B" w:rsidP="007B793B">
      <w:pPr>
        <w:spacing w:line="480" w:lineRule="auto"/>
        <w:jc w:val="center"/>
        <w:rPr>
          <w:rFonts w:ascii="Times New Roman" w:hAnsi="Times New Roman" w:cs="Times New Roman"/>
          <w:sz w:val="24"/>
          <w:szCs w:val="24"/>
        </w:rPr>
      </w:pPr>
    </w:p>
    <w:p w:rsidR="007B793B" w:rsidRDefault="007B793B" w:rsidP="007B793B">
      <w:pPr>
        <w:spacing w:line="480" w:lineRule="auto"/>
        <w:jc w:val="center"/>
        <w:rPr>
          <w:rFonts w:ascii="Times New Roman" w:hAnsi="Times New Roman" w:cs="Times New Roman"/>
          <w:sz w:val="24"/>
          <w:szCs w:val="24"/>
        </w:rPr>
      </w:pPr>
      <w:r w:rsidRPr="007B793B">
        <w:rPr>
          <w:rFonts w:ascii="Times New Roman" w:hAnsi="Times New Roman" w:cs="Times New Roman"/>
          <w:sz w:val="24"/>
          <w:szCs w:val="24"/>
        </w:rPr>
        <w:t>The Principal's Guide to Curriculum Leadership</w:t>
      </w:r>
    </w:p>
    <w:p w:rsidR="007B793B" w:rsidRDefault="007B793B" w:rsidP="007B793B">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7B793B" w:rsidRDefault="007B793B" w:rsidP="007B793B">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7B793B" w:rsidRDefault="007B793B" w:rsidP="007B793B">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7B793B" w:rsidRPr="007B793B" w:rsidRDefault="007B793B" w:rsidP="007B793B">
      <w:pPr>
        <w:spacing w:line="480" w:lineRule="auto"/>
        <w:jc w:val="center"/>
        <w:rPr>
          <w:rFonts w:ascii="Times New Roman" w:hAnsi="Times New Roman" w:cs="Times New Roman"/>
          <w:sz w:val="24"/>
          <w:szCs w:val="24"/>
        </w:rPr>
      </w:pPr>
    </w:p>
    <w:p w:rsidR="007B793B" w:rsidRDefault="007B793B" w:rsidP="007B793B">
      <w:pPr>
        <w:pStyle w:val="Header"/>
      </w:pPr>
    </w:p>
    <w:p w:rsidR="007B793B" w:rsidRDefault="007B793B" w:rsidP="007B793B">
      <w:pPr>
        <w:spacing w:line="480" w:lineRule="auto"/>
        <w:jc w:val="center"/>
        <w:rPr>
          <w:rFonts w:ascii="Times New Roman" w:hAnsi="Times New Roman" w:cs="Times New Roman"/>
          <w:sz w:val="24"/>
          <w:szCs w:val="24"/>
        </w:rPr>
      </w:pPr>
    </w:p>
    <w:p w:rsidR="007B793B" w:rsidRDefault="007B793B" w:rsidP="007B793B">
      <w:pPr>
        <w:spacing w:line="480" w:lineRule="auto"/>
        <w:jc w:val="center"/>
        <w:rPr>
          <w:rFonts w:ascii="Times New Roman" w:hAnsi="Times New Roman" w:cs="Times New Roman"/>
          <w:sz w:val="24"/>
          <w:szCs w:val="24"/>
        </w:rPr>
      </w:pPr>
    </w:p>
    <w:p w:rsidR="007B793B" w:rsidRDefault="007B793B" w:rsidP="007B793B">
      <w:pPr>
        <w:spacing w:line="480" w:lineRule="auto"/>
        <w:jc w:val="center"/>
        <w:rPr>
          <w:rFonts w:ascii="Times New Roman" w:hAnsi="Times New Roman" w:cs="Times New Roman"/>
          <w:sz w:val="24"/>
          <w:szCs w:val="24"/>
        </w:rPr>
      </w:pPr>
    </w:p>
    <w:p w:rsidR="007B793B" w:rsidRDefault="007B793B" w:rsidP="007B793B">
      <w:pPr>
        <w:spacing w:line="480" w:lineRule="auto"/>
        <w:jc w:val="center"/>
        <w:rPr>
          <w:rFonts w:ascii="Times New Roman" w:hAnsi="Times New Roman" w:cs="Times New Roman"/>
          <w:sz w:val="24"/>
          <w:szCs w:val="24"/>
        </w:rPr>
      </w:pPr>
    </w:p>
    <w:p w:rsidR="007B793B" w:rsidRDefault="007B793B" w:rsidP="007B793B">
      <w:pPr>
        <w:spacing w:line="480" w:lineRule="auto"/>
        <w:jc w:val="center"/>
        <w:rPr>
          <w:rFonts w:ascii="Times New Roman" w:hAnsi="Times New Roman" w:cs="Times New Roman"/>
          <w:sz w:val="24"/>
          <w:szCs w:val="24"/>
        </w:rPr>
      </w:pPr>
    </w:p>
    <w:p w:rsidR="00621D36" w:rsidRPr="007B793B" w:rsidRDefault="00621D36" w:rsidP="007B793B">
      <w:pPr>
        <w:spacing w:line="480" w:lineRule="auto"/>
        <w:jc w:val="center"/>
        <w:rPr>
          <w:rFonts w:ascii="Times New Roman" w:hAnsi="Times New Roman" w:cs="Times New Roman"/>
          <w:sz w:val="24"/>
          <w:szCs w:val="24"/>
        </w:rPr>
      </w:pPr>
      <w:r w:rsidRPr="007B793B">
        <w:rPr>
          <w:rFonts w:ascii="Times New Roman" w:hAnsi="Times New Roman" w:cs="Times New Roman"/>
          <w:sz w:val="24"/>
          <w:szCs w:val="24"/>
        </w:rPr>
        <w:lastRenderedPageBreak/>
        <w:t>The Principal's Guide to Curriculum Leadership</w:t>
      </w:r>
    </w:p>
    <w:p w:rsidR="00621D36" w:rsidRPr="007B793B" w:rsidRDefault="00621D36" w:rsidP="007B793B">
      <w:pPr>
        <w:spacing w:line="480" w:lineRule="auto"/>
        <w:ind w:firstLine="720"/>
        <w:rPr>
          <w:rFonts w:ascii="Times New Roman" w:hAnsi="Times New Roman" w:cs="Times New Roman"/>
          <w:sz w:val="24"/>
          <w:szCs w:val="24"/>
        </w:rPr>
      </w:pPr>
      <w:r w:rsidRPr="007B793B">
        <w:rPr>
          <w:rFonts w:ascii="Times New Roman" w:hAnsi="Times New Roman" w:cs="Times New Roman"/>
          <w:sz w:val="24"/>
          <w:szCs w:val="24"/>
        </w:rPr>
        <w:t xml:space="preserve">Principals play a vital role in developing high quality, critical, in addition to community-oriented curriculum leadership and changes. According to Sorenson et al., (2011), curriculum leadership is a challenging and a sophisticated process for new as well as </w:t>
      </w:r>
      <w:r w:rsidR="007B793B" w:rsidRPr="007B793B">
        <w:rPr>
          <w:rFonts w:ascii="Times New Roman" w:hAnsi="Times New Roman" w:cs="Times New Roman"/>
          <w:sz w:val="24"/>
          <w:szCs w:val="24"/>
        </w:rPr>
        <w:t>expert’s</w:t>
      </w:r>
      <w:r w:rsidRPr="007B793B">
        <w:rPr>
          <w:rFonts w:ascii="Times New Roman" w:hAnsi="Times New Roman" w:cs="Times New Roman"/>
          <w:sz w:val="24"/>
          <w:szCs w:val="24"/>
        </w:rPr>
        <w:t xml:space="preserve"> principles. Curriculum leadership is interlined with a couple of functions that enable different school systems in addition to practitioners to attain their goals by ensuring quality in all their learning activities. It is noteworthy that there are functions, not roles that help to develop and improve curriculum. For every principal to be competent, he or she should be able to identify the core duties are and remain goal-oriented to ensure that practitioners acquire the most accurate knowledge. Overall, principals must be in a position to develop, implement, monitor, and align, in addition, to evaluate curriculum and avail resources promptly. This study reflects on first group 1-5 practitioner-oriented tips as they apply in developing a vision for curriculum development and leadership that lays varied aspects of leadership in addition to quality management techniques.</w:t>
      </w:r>
    </w:p>
    <w:p w:rsidR="00621D36" w:rsidRPr="007B793B" w:rsidRDefault="00621D36" w:rsidP="007B793B">
      <w:pPr>
        <w:spacing w:line="480" w:lineRule="auto"/>
        <w:jc w:val="center"/>
        <w:rPr>
          <w:rFonts w:ascii="Times New Roman" w:hAnsi="Times New Roman" w:cs="Times New Roman"/>
          <w:b/>
          <w:sz w:val="24"/>
          <w:szCs w:val="24"/>
        </w:rPr>
      </w:pPr>
      <w:r w:rsidRPr="007B793B">
        <w:rPr>
          <w:rFonts w:ascii="Times New Roman" w:hAnsi="Times New Roman" w:cs="Times New Roman"/>
          <w:b/>
          <w:sz w:val="24"/>
          <w:szCs w:val="24"/>
        </w:rPr>
        <w:t>Challenge yourself and your team</w:t>
      </w:r>
    </w:p>
    <w:p w:rsidR="00621D36" w:rsidRPr="007B793B" w:rsidRDefault="00621D36" w:rsidP="007B793B">
      <w:pPr>
        <w:spacing w:line="480" w:lineRule="auto"/>
        <w:ind w:firstLine="720"/>
        <w:rPr>
          <w:rFonts w:ascii="Times New Roman" w:hAnsi="Times New Roman" w:cs="Times New Roman"/>
          <w:sz w:val="24"/>
          <w:szCs w:val="24"/>
        </w:rPr>
      </w:pPr>
      <w:r w:rsidRPr="007B793B">
        <w:rPr>
          <w:rFonts w:ascii="Times New Roman" w:hAnsi="Times New Roman" w:cs="Times New Roman"/>
          <w:sz w:val="24"/>
          <w:szCs w:val="24"/>
        </w:rPr>
        <w:t xml:space="preserve">Challenging yourself and your team is the very first practitioner-oriented tip for establishing a vision for curriculum improvement (Glatthorn, Jailall, &amp; Jailall, 2016).  As a leader, I would accomplish this tip by making efforts to chase curricular risks. Herein, I would intensely focus on every risk as a chance for curriculum improvement. All risks attempted would be valued as an eye-opener for the entire organization to attain brand new, different, in addition to endless opportunities for curriculum advancement and instructional success (Sorenson et al., 2011). More importantly, the team would be encouraged to attempt to improve the curriculum by </w:t>
      </w:r>
      <w:r w:rsidRPr="007B793B">
        <w:rPr>
          <w:rFonts w:ascii="Times New Roman" w:hAnsi="Times New Roman" w:cs="Times New Roman"/>
          <w:sz w:val="24"/>
          <w:szCs w:val="24"/>
        </w:rPr>
        <w:lastRenderedPageBreak/>
        <w:t>embracing and adopting various likely changes as a means of establishing an improved curriculum.  </w:t>
      </w:r>
    </w:p>
    <w:p w:rsidR="00621D36" w:rsidRPr="007B793B" w:rsidRDefault="00621D36" w:rsidP="007B793B">
      <w:pPr>
        <w:spacing w:line="480" w:lineRule="auto"/>
        <w:jc w:val="center"/>
        <w:rPr>
          <w:rFonts w:ascii="Times New Roman" w:hAnsi="Times New Roman" w:cs="Times New Roman"/>
          <w:b/>
          <w:sz w:val="24"/>
          <w:szCs w:val="24"/>
        </w:rPr>
      </w:pPr>
      <w:r w:rsidRPr="007B793B">
        <w:rPr>
          <w:rFonts w:ascii="Times New Roman" w:hAnsi="Times New Roman" w:cs="Times New Roman"/>
          <w:b/>
          <w:sz w:val="24"/>
          <w:szCs w:val="24"/>
        </w:rPr>
        <w:t>Envisioning the unimaginable</w:t>
      </w:r>
    </w:p>
    <w:p w:rsidR="00621D36" w:rsidRPr="007B793B" w:rsidRDefault="00621D36" w:rsidP="007B793B">
      <w:pPr>
        <w:spacing w:line="480" w:lineRule="auto"/>
        <w:ind w:firstLine="720"/>
        <w:rPr>
          <w:rFonts w:ascii="Times New Roman" w:hAnsi="Times New Roman" w:cs="Times New Roman"/>
          <w:b/>
          <w:sz w:val="24"/>
          <w:szCs w:val="24"/>
        </w:rPr>
      </w:pPr>
      <w:r w:rsidRPr="007B793B">
        <w:rPr>
          <w:rFonts w:ascii="Times New Roman" w:hAnsi="Times New Roman" w:cs="Times New Roman"/>
          <w:sz w:val="24"/>
          <w:szCs w:val="24"/>
        </w:rPr>
        <w:t>Envisioning the unimaginable is a core practitioner-oriented tip that encourages the curriculum leader to look forward to unveiling their potentials (Glatthorn et al., 2016). As a curriculum leader, I would consider the current position, and where the entire team wants to be</w:t>
      </w:r>
      <w:r w:rsidR="00DD3D59">
        <w:rPr>
          <w:rFonts w:ascii="Times New Roman" w:hAnsi="Times New Roman" w:cs="Times New Roman"/>
          <w:sz w:val="24"/>
          <w:szCs w:val="24"/>
        </w:rPr>
        <w:t xml:space="preserve"> in the future</w:t>
      </w:r>
      <w:r w:rsidRPr="007B793B">
        <w:rPr>
          <w:rFonts w:ascii="Times New Roman" w:hAnsi="Times New Roman" w:cs="Times New Roman"/>
          <w:sz w:val="24"/>
          <w:szCs w:val="24"/>
        </w:rPr>
        <w:t>, or in any of the estimated scheduled time. More importantly, I would encourage the team members to have in mind that all that we can conceive as a team we can accurately attain it for improved performance and curriculum enhancement.</w:t>
      </w:r>
    </w:p>
    <w:p w:rsidR="00621D36" w:rsidRPr="007B793B" w:rsidRDefault="00621D36" w:rsidP="007B793B">
      <w:pPr>
        <w:spacing w:line="480" w:lineRule="auto"/>
        <w:jc w:val="center"/>
        <w:rPr>
          <w:rFonts w:ascii="Times New Roman" w:hAnsi="Times New Roman" w:cs="Times New Roman"/>
          <w:b/>
          <w:sz w:val="24"/>
          <w:szCs w:val="24"/>
        </w:rPr>
      </w:pPr>
      <w:r w:rsidRPr="007B793B">
        <w:rPr>
          <w:rFonts w:ascii="Times New Roman" w:hAnsi="Times New Roman" w:cs="Times New Roman"/>
          <w:b/>
          <w:sz w:val="24"/>
          <w:szCs w:val="24"/>
        </w:rPr>
        <w:t>Exhibit courage</w:t>
      </w:r>
    </w:p>
    <w:p w:rsidR="00621D36" w:rsidRPr="007B793B" w:rsidRDefault="00621D36" w:rsidP="007B793B">
      <w:pPr>
        <w:spacing w:line="480" w:lineRule="auto"/>
        <w:ind w:firstLine="720"/>
        <w:rPr>
          <w:rFonts w:ascii="Times New Roman" w:hAnsi="Times New Roman" w:cs="Times New Roman"/>
          <w:sz w:val="24"/>
          <w:szCs w:val="24"/>
        </w:rPr>
      </w:pPr>
      <w:r w:rsidRPr="007B793B">
        <w:rPr>
          <w:rFonts w:ascii="Times New Roman" w:hAnsi="Times New Roman" w:cs="Times New Roman"/>
          <w:sz w:val="24"/>
          <w:szCs w:val="24"/>
        </w:rPr>
        <w:t xml:space="preserve">Determination is a paramount tool for successful performance in every team. Based on this practitioner-oriented tip and as an able leader, I would not hesitate to take a brighter step forward. I would be brave in all team leadership </w:t>
      </w:r>
      <w:r w:rsidR="007B793B" w:rsidRPr="007B793B">
        <w:rPr>
          <w:rFonts w:ascii="Times New Roman" w:hAnsi="Times New Roman" w:cs="Times New Roman"/>
          <w:sz w:val="24"/>
          <w:szCs w:val="24"/>
        </w:rPr>
        <w:t>endeavors</w:t>
      </w:r>
      <w:r w:rsidRPr="007B793B">
        <w:rPr>
          <w:rFonts w:ascii="Times New Roman" w:hAnsi="Times New Roman" w:cs="Times New Roman"/>
          <w:sz w:val="24"/>
          <w:szCs w:val="24"/>
        </w:rPr>
        <w:t xml:space="preserve"> to attract and motivate all team members in addition to other interested stakeholders while encouraging them to uphold what is good for the team and future curriculum </w:t>
      </w:r>
      <w:r w:rsidR="007B793B" w:rsidRPr="007B793B">
        <w:rPr>
          <w:rFonts w:ascii="Times New Roman" w:hAnsi="Times New Roman" w:cs="Times New Roman"/>
          <w:sz w:val="24"/>
          <w:szCs w:val="24"/>
        </w:rPr>
        <w:t>endeavors</w:t>
      </w:r>
      <w:r w:rsidRPr="007B793B">
        <w:rPr>
          <w:rFonts w:ascii="Times New Roman" w:hAnsi="Times New Roman" w:cs="Times New Roman"/>
          <w:sz w:val="24"/>
          <w:szCs w:val="24"/>
        </w:rPr>
        <w:t>. In this core tip, I would rely on a personal leadership philosophy that when attract</w:t>
      </w:r>
      <w:r w:rsidR="00DD3D59">
        <w:rPr>
          <w:rFonts w:ascii="Times New Roman" w:hAnsi="Times New Roman" w:cs="Times New Roman"/>
          <w:sz w:val="24"/>
          <w:szCs w:val="24"/>
        </w:rPr>
        <w:t>s</w:t>
      </w:r>
      <w:r w:rsidRPr="007B793B">
        <w:rPr>
          <w:rFonts w:ascii="Times New Roman" w:hAnsi="Times New Roman" w:cs="Times New Roman"/>
          <w:sz w:val="24"/>
          <w:szCs w:val="24"/>
        </w:rPr>
        <w:t xml:space="preserve"> as well as motivate</w:t>
      </w:r>
      <w:r w:rsidR="00DD3D59">
        <w:rPr>
          <w:rFonts w:ascii="Times New Roman" w:hAnsi="Times New Roman" w:cs="Times New Roman"/>
          <w:sz w:val="24"/>
          <w:szCs w:val="24"/>
        </w:rPr>
        <w:t>a</w:t>
      </w:r>
      <w:r w:rsidRPr="007B793B">
        <w:rPr>
          <w:rFonts w:ascii="Times New Roman" w:hAnsi="Times New Roman" w:cs="Times New Roman"/>
          <w:sz w:val="24"/>
          <w:szCs w:val="24"/>
        </w:rPr>
        <w:t xml:space="preserve"> people, they will suitably follow the outlined steps for accomplishment. Believably, when followers gain courage in all new and different curriculum based practices, the results would be very remarkable, leading to curriculum improvement via making the most necessary changes (Glatthorn et al., 2016).</w:t>
      </w:r>
    </w:p>
    <w:p w:rsidR="00621D36" w:rsidRPr="007B793B" w:rsidRDefault="00621D36" w:rsidP="007B793B">
      <w:pPr>
        <w:spacing w:line="480" w:lineRule="auto"/>
        <w:jc w:val="center"/>
        <w:rPr>
          <w:rFonts w:ascii="Times New Roman" w:hAnsi="Times New Roman" w:cs="Times New Roman"/>
          <w:b/>
          <w:sz w:val="24"/>
          <w:szCs w:val="24"/>
        </w:rPr>
      </w:pPr>
      <w:r w:rsidRPr="007B793B">
        <w:rPr>
          <w:rFonts w:ascii="Times New Roman" w:hAnsi="Times New Roman" w:cs="Times New Roman"/>
          <w:b/>
          <w:sz w:val="24"/>
          <w:szCs w:val="24"/>
        </w:rPr>
        <w:t>Lead with integrity</w:t>
      </w:r>
    </w:p>
    <w:p w:rsidR="00621D36" w:rsidRPr="007B793B" w:rsidRDefault="00621D36" w:rsidP="007B793B">
      <w:pPr>
        <w:spacing w:line="480" w:lineRule="auto"/>
        <w:ind w:firstLine="720"/>
        <w:rPr>
          <w:rFonts w:ascii="Times New Roman" w:hAnsi="Times New Roman" w:cs="Times New Roman"/>
          <w:sz w:val="24"/>
          <w:szCs w:val="24"/>
        </w:rPr>
      </w:pPr>
      <w:r w:rsidRPr="007B793B">
        <w:rPr>
          <w:rFonts w:ascii="Times New Roman" w:hAnsi="Times New Roman" w:cs="Times New Roman"/>
          <w:sz w:val="24"/>
          <w:szCs w:val="24"/>
        </w:rPr>
        <w:t xml:space="preserve">Integrity is an essential leadership characteristic for every effective leader (Sorenson et al., 2011). As a curriculum leader, I would lead with integrity by emphasizing on the quality and </w:t>
      </w:r>
      <w:r w:rsidRPr="007B793B">
        <w:rPr>
          <w:rFonts w:ascii="Times New Roman" w:hAnsi="Times New Roman" w:cs="Times New Roman"/>
          <w:sz w:val="24"/>
          <w:szCs w:val="24"/>
        </w:rPr>
        <w:lastRenderedPageBreak/>
        <w:t>perfectness of actions. I would emphasize honesty and trustworthy. I would also embrace a philosophical leadership assertion that human strive to make a living by what they get and that the</w:t>
      </w:r>
      <w:r w:rsidR="00DD3D59">
        <w:rPr>
          <w:rFonts w:ascii="Times New Roman" w:hAnsi="Times New Roman" w:cs="Times New Roman"/>
          <w:sz w:val="24"/>
          <w:szCs w:val="24"/>
        </w:rPr>
        <w:t>y</w:t>
      </w:r>
      <w:r w:rsidRPr="007B793B">
        <w:rPr>
          <w:rFonts w:ascii="Times New Roman" w:hAnsi="Times New Roman" w:cs="Times New Roman"/>
          <w:sz w:val="24"/>
          <w:szCs w:val="24"/>
        </w:rPr>
        <w:t xml:space="preserve"> make life by what they give. In this regard, I would attempt to avail all the best knowledge I can to practitioners through developing a visionary curriculum.</w:t>
      </w:r>
    </w:p>
    <w:p w:rsidR="00621D36" w:rsidRPr="007B793B" w:rsidRDefault="00621D36" w:rsidP="007B793B">
      <w:pPr>
        <w:spacing w:line="480" w:lineRule="auto"/>
        <w:jc w:val="center"/>
        <w:rPr>
          <w:rFonts w:ascii="Times New Roman" w:hAnsi="Times New Roman" w:cs="Times New Roman"/>
          <w:b/>
          <w:sz w:val="24"/>
          <w:szCs w:val="24"/>
        </w:rPr>
      </w:pPr>
      <w:r w:rsidRPr="007B793B">
        <w:rPr>
          <w:rFonts w:ascii="Times New Roman" w:hAnsi="Times New Roman" w:cs="Times New Roman"/>
          <w:b/>
          <w:sz w:val="24"/>
          <w:szCs w:val="24"/>
        </w:rPr>
        <w:t>Practice makes perfect</w:t>
      </w:r>
    </w:p>
    <w:p w:rsidR="00621D36" w:rsidRPr="007B793B" w:rsidRDefault="00621D36" w:rsidP="007B793B">
      <w:pPr>
        <w:spacing w:line="480" w:lineRule="auto"/>
        <w:ind w:firstLine="720"/>
        <w:rPr>
          <w:rFonts w:ascii="Times New Roman" w:hAnsi="Times New Roman" w:cs="Times New Roman"/>
          <w:sz w:val="24"/>
          <w:szCs w:val="24"/>
        </w:rPr>
      </w:pPr>
      <w:r w:rsidRPr="007B793B">
        <w:rPr>
          <w:rFonts w:ascii="Times New Roman" w:hAnsi="Times New Roman" w:cs="Times New Roman"/>
          <w:sz w:val="24"/>
          <w:szCs w:val="24"/>
        </w:rPr>
        <w:t>In my understanding, an ethical principle is the one who desires to grow into a practical curriculum leader and works at the task. In t</w:t>
      </w:r>
      <w:r w:rsidR="00DD3D59">
        <w:rPr>
          <w:rFonts w:ascii="Times New Roman" w:hAnsi="Times New Roman" w:cs="Times New Roman"/>
          <w:sz w:val="24"/>
          <w:szCs w:val="24"/>
        </w:rPr>
        <w:t xml:space="preserve">his concern, I would invest into </w:t>
      </w:r>
      <w:r w:rsidRPr="007B793B">
        <w:rPr>
          <w:rFonts w:ascii="Times New Roman" w:hAnsi="Times New Roman" w:cs="Times New Roman"/>
          <w:sz w:val="24"/>
          <w:szCs w:val="24"/>
        </w:rPr>
        <w:t>daily practice</w:t>
      </w:r>
      <w:r w:rsidR="00DD3D59">
        <w:rPr>
          <w:rFonts w:ascii="Times New Roman" w:hAnsi="Times New Roman" w:cs="Times New Roman"/>
          <w:sz w:val="24"/>
          <w:szCs w:val="24"/>
        </w:rPr>
        <w:t>s</w:t>
      </w:r>
      <w:r w:rsidRPr="007B793B">
        <w:rPr>
          <w:rFonts w:ascii="Times New Roman" w:hAnsi="Times New Roman" w:cs="Times New Roman"/>
          <w:sz w:val="24"/>
          <w:szCs w:val="24"/>
        </w:rPr>
        <w:t xml:space="preserve"> of curriculum planning, assessment, evaluation in addition to renewal. It would be adequate to commit the entire team to hands-on experiences which are truly capable of learning in addition to experiencing effective curriculum leadership (Sorenson et al., 2011).</w:t>
      </w:r>
    </w:p>
    <w:p w:rsidR="00621D36" w:rsidRPr="007B793B" w:rsidRDefault="00621D36" w:rsidP="007B793B">
      <w:pPr>
        <w:spacing w:line="480" w:lineRule="auto"/>
        <w:jc w:val="center"/>
        <w:rPr>
          <w:rFonts w:ascii="Times New Roman" w:hAnsi="Times New Roman" w:cs="Times New Roman"/>
          <w:b/>
          <w:sz w:val="24"/>
          <w:szCs w:val="24"/>
        </w:rPr>
      </w:pPr>
      <w:r w:rsidRPr="007B793B">
        <w:rPr>
          <w:rFonts w:ascii="Times New Roman" w:hAnsi="Times New Roman" w:cs="Times New Roman"/>
          <w:b/>
          <w:sz w:val="24"/>
          <w:szCs w:val="24"/>
        </w:rPr>
        <w:t>Conclusion</w:t>
      </w:r>
    </w:p>
    <w:p w:rsidR="00621D36" w:rsidRPr="007B793B" w:rsidRDefault="00621D36" w:rsidP="007B793B">
      <w:pPr>
        <w:spacing w:line="480" w:lineRule="auto"/>
        <w:ind w:firstLine="720"/>
        <w:rPr>
          <w:rFonts w:ascii="Times New Roman" w:hAnsi="Times New Roman" w:cs="Times New Roman"/>
          <w:sz w:val="24"/>
          <w:szCs w:val="24"/>
        </w:rPr>
      </w:pPr>
      <w:r w:rsidRPr="007B793B">
        <w:rPr>
          <w:rFonts w:ascii="Times New Roman" w:hAnsi="Times New Roman" w:cs="Times New Roman"/>
          <w:sz w:val="24"/>
          <w:szCs w:val="24"/>
        </w:rPr>
        <w:t>In summation, practitioner-oriented tips for establishing a vision for curriculum improvement is an essential tool for active and collective curriculum development. As evident, the first group (1-5 tips) lays the foundation for curriculum development (Glatthorn et al., 2016). The first five tips encourage leaders to assess the apparent curriculum risks, remain future-oriented, and exhibit determination and integrity in addition to perfectness in curriculum leadership. Overall, a practical accomplishment of the first five practitio</w:t>
      </w:r>
      <w:r w:rsidR="00DD3D59">
        <w:rPr>
          <w:rFonts w:ascii="Times New Roman" w:hAnsi="Times New Roman" w:cs="Times New Roman"/>
          <w:sz w:val="24"/>
          <w:szCs w:val="24"/>
        </w:rPr>
        <w:t>ner-oriented tips would ensure effective</w:t>
      </w:r>
      <w:r w:rsidRPr="007B793B">
        <w:rPr>
          <w:rFonts w:ascii="Times New Roman" w:hAnsi="Times New Roman" w:cs="Times New Roman"/>
          <w:sz w:val="24"/>
          <w:szCs w:val="24"/>
        </w:rPr>
        <w:t xml:space="preserve"> development of a vision for curriculum improvement.</w:t>
      </w:r>
    </w:p>
    <w:p w:rsidR="002D4898" w:rsidRDefault="002D4898" w:rsidP="007B793B">
      <w:pPr>
        <w:spacing w:line="480" w:lineRule="auto"/>
        <w:jc w:val="center"/>
        <w:rPr>
          <w:rFonts w:ascii="Times New Roman" w:hAnsi="Times New Roman" w:cs="Times New Roman"/>
          <w:sz w:val="24"/>
          <w:szCs w:val="24"/>
        </w:rPr>
      </w:pPr>
    </w:p>
    <w:p w:rsidR="002D4898" w:rsidRDefault="002D4898" w:rsidP="007B793B">
      <w:pPr>
        <w:spacing w:line="480" w:lineRule="auto"/>
        <w:jc w:val="center"/>
        <w:rPr>
          <w:rFonts w:ascii="Times New Roman" w:hAnsi="Times New Roman" w:cs="Times New Roman"/>
          <w:sz w:val="24"/>
          <w:szCs w:val="24"/>
        </w:rPr>
      </w:pPr>
    </w:p>
    <w:p w:rsidR="002D4898" w:rsidRDefault="002D4898" w:rsidP="007B793B">
      <w:pPr>
        <w:spacing w:line="480" w:lineRule="auto"/>
        <w:jc w:val="center"/>
        <w:rPr>
          <w:rFonts w:ascii="Times New Roman" w:hAnsi="Times New Roman" w:cs="Times New Roman"/>
          <w:sz w:val="24"/>
          <w:szCs w:val="24"/>
        </w:rPr>
      </w:pPr>
    </w:p>
    <w:p w:rsidR="00306F7C" w:rsidRPr="007B793B" w:rsidRDefault="00306F7C" w:rsidP="007B793B">
      <w:pPr>
        <w:spacing w:line="480" w:lineRule="auto"/>
        <w:jc w:val="center"/>
        <w:rPr>
          <w:rFonts w:ascii="Times New Roman" w:hAnsi="Times New Roman" w:cs="Times New Roman"/>
          <w:sz w:val="24"/>
          <w:szCs w:val="24"/>
        </w:rPr>
      </w:pPr>
      <w:r w:rsidRPr="007B793B">
        <w:rPr>
          <w:rFonts w:ascii="Times New Roman" w:hAnsi="Times New Roman" w:cs="Times New Roman"/>
          <w:sz w:val="24"/>
          <w:szCs w:val="24"/>
        </w:rPr>
        <w:lastRenderedPageBreak/>
        <w:t>References</w:t>
      </w:r>
    </w:p>
    <w:p w:rsidR="00306F7C" w:rsidRPr="007B793B" w:rsidRDefault="00306F7C" w:rsidP="007B793B">
      <w:pPr>
        <w:spacing w:line="480" w:lineRule="auto"/>
        <w:ind w:left="720" w:hanging="720"/>
        <w:rPr>
          <w:rFonts w:ascii="Times New Roman" w:hAnsi="Times New Roman" w:cs="Times New Roman"/>
          <w:color w:val="222222"/>
          <w:sz w:val="24"/>
          <w:szCs w:val="24"/>
          <w:shd w:val="clear" w:color="auto" w:fill="FFFFFF"/>
        </w:rPr>
      </w:pPr>
      <w:r w:rsidRPr="007B793B">
        <w:rPr>
          <w:rFonts w:ascii="Times New Roman" w:hAnsi="Times New Roman" w:cs="Times New Roman"/>
          <w:color w:val="222222"/>
          <w:sz w:val="24"/>
          <w:szCs w:val="24"/>
          <w:shd w:val="clear" w:color="auto" w:fill="FFFFFF"/>
        </w:rPr>
        <w:t>Glatthorn, A. A., Jailall, J. M., &amp; Jailall, J. K. (2016). </w:t>
      </w:r>
      <w:r w:rsidRPr="007B793B">
        <w:rPr>
          <w:rFonts w:ascii="Times New Roman" w:hAnsi="Times New Roman" w:cs="Times New Roman"/>
          <w:i/>
          <w:iCs/>
          <w:color w:val="222222"/>
          <w:sz w:val="24"/>
          <w:szCs w:val="24"/>
          <w:shd w:val="clear" w:color="auto" w:fill="FFFFFF"/>
        </w:rPr>
        <w:t>The principal as curriculum leader: Shaping what is taught and tested</w:t>
      </w:r>
      <w:r w:rsidRPr="007B793B">
        <w:rPr>
          <w:rFonts w:ascii="Times New Roman" w:hAnsi="Times New Roman" w:cs="Times New Roman"/>
          <w:color w:val="222222"/>
          <w:sz w:val="24"/>
          <w:szCs w:val="24"/>
          <w:shd w:val="clear" w:color="auto" w:fill="FFFFFF"/>
        </w:rPr>
        <w:t>. Corwin Press.</w:t>
      </w:r>
    </w:p>
    <w:p w:rsidR="00306F7C" w:rsidRPr="007B793B" w:rsidRDefault="00306F7C" w:rsidP="007B793B">
      <w:pPr>
        <w:spacing w:line="480" w:lineRule="auto"/>
        <w:ind w:left="720" w:hanging="720"/>
        <w:rPr>
          <w:rFonts w:ascii="Times New Roman" w:hAnsi="Times New Roman" w:cs="Times New Roman"/>
          <w:sz w:val="24"/>
          <w:szCs w:val="24"/>
        </w:rPr>
      </w:pPr>
      <w:r w:rsidRPr="007B793B">
        <w:rPr>
          <w:rFonts w:ascii="Times New Roman" w:hAnsi="Times New Roman" w:cs="Times New Roman"/>
          <w:color w:val="222222"/>
          <w:sz w:val="24"/>
          <w:szCs w:val="24"/>
          <w:shd w:val="clear" w:color="auto" w:fill="FFFFFF"/>
        </w:rPr>
        <w:t>Sorenson, R. D., Goldsmith, L. M., Méndez, Z. Y., &amp; Maxwell, K. T. (2011). </w:t>
      </w:r>
      <w:r w:rsidRPr="007B793B">
        <w:rPr>
          <w:rFonts w:ascii="Times New Roman" w:hAnsi="Times New Roman" w:cs="Times New Roman"/>
          <w:i/>
          <w:iCs/>
          <w:color w:val="222222"/>
          <w:sz w:val="24"/>
          <w:szCs w:val="24"/>
          <w:shd w:val="clear" w:color="auto" w:fill="FFFFFF"/>
        </w:rPr>
        <w:t>The principal s guide to curriculum leadership</w:t>
      </w:r>
      <w:r w:rsidRPr="007B793B">
        <w:rPr>
          <w:rFonts w:ascii="Times New Roman" w:hAnsi="Times New Roman" w:cs="Times New Roman"/>
          <w:color w:val="222222"/>
          <w:sz w:val="24"/>
          <w:szCs w:val="24"/>
          <w:shd w:val="clear" w:color="auto" w:fill="FFFFFF"/>
        </w:rPr>
        <w:t>. Cor</w:t>
      </w:r>
      <w:bookmarkStart w:id="0" w:name="_GoBack"/>
      <w:bookmarkEnd w:id="0"/>
      <w:r w:rsidRPr="007B793B">
        <w:rPr>
          <w:rFonts w:ascii="Times New Roman" w:hAnsi="Times New Roman" w:cs="Times New Roman"/>
          <w:color w:val="222222"/>
          <w:sz w:val="24"/>
          <w:szCs w:val="24"/>
          <w:shd w:val="clear" w:color="auto" w:fill="FFFFFF"/>
        </w:rPr>
        <w:t>win press.</w:t>
      </w:r>
    </w:p>
    <w:sectPr w:rsidR="00306F7C" w:rsidRPr="007B793B" w:rsidSect="007B793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11EDE" w:rsidRDefault="00611EDE" w:rsidP="0032787A">
      <w:pPr>
        <w:spacing w:after="0" w:line="240" w:lineRule="auto"/>
      </w:pPr>
      <w:r>
        <w:separator/>
      </w:r>
    </w:p>
  </w:endnote>
  <w:endnote w:type="continuationSeparator" w:id="1">
    <w:p w:rsidR="00611EDE" w:rsidRDefault="00611EDE" w:rsidP="0032787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11EDE" w:rsidRDefault="00611EDE" w:rsidP="0032787A">
      <w:pPr>
        <w:spacing w:after="0" w:line="240" w:lineRule="auto"/>
      </w:pPr>
      <w:r>
        <w:separator/>
      </w:r>
    </w:p>
  </w:footnote>
  <w:footnote w:type="continuationSeparator" w:id="1">
    <w:p w:rsidR="00611EDE" w:rsidRDefault="00611EDE" w:rsidP="0032787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793B" w:rsidRPr="007B793B" w:rsidRDefault="007B793B" w:rsidP="007B793B">
    <w:pPr>
      <w:spacing w:line="480" w:lineRule="auto"/>
      <w:rPr>
        <w:rFonts w:ascii="Times New Roman" w:hAnsi="Times New Roman" w:cs="Times New Roman"/>
        <w:sz w:val="24"/>
        <w:szCs w:val="24"/>
      </w:rPr>
    </w:pPr>
    <w:r w:rsidRPr="007B793B">
      <w:rPr>
        <w:rFonts w:ascii="Times New Roman" w:hAnsi="Times New Roman" w:cs="Times New Roman"/>
        <w:sz w:val="24"/>
        <w:szCs w:val="24"/>
      </w:rPr>
      <w:t>THE PRINCIPAL'S GUIDE TO CURRICULUM LEADERSHIP</w:t>
    </w:r>
    <w:r w:rsidRPr="007B793B">
      <w:rPr>
        <w:rFonts w:ascii="Times New Roman" w:hAnsi="Times New Roman" w:cs="Times New Roman"/>
        <w:sz w:val="24"/>
        <w:szCs w:val="24"/>
      </w:rPr>
      <w:tab/>
    </w:r>
    <w:r w:rsidRPr="007B793B">
      <w:rPr>
        <w:rFonts w:ascii="Times New Roman" w:hAnsi="Times New Roman" w:cs="Times New Roman"/>
        <w:sz w:val="24"/>
        <w:szCs w:val="24"/>
      </w:rPr>
      <w:tab/>
    </w:r>
    <w:r w:rsidRPr="007B793B">
      <w:rPr>
        <w:rFonts w:ascii="Times New Roman" w:hAnsi="Times New Roman" w:cs="Times New Roman"/>
        <w:sz w:val="24"/>
        <w:szCs w:val="24"/>
      </w:rPr>
      <w:tab/>
    </w:r>
    <w:r w:rsidRPr="007B793B">
      <w:rPr>
        <w:rFonts w:ascii="Times New Roman" w:hAnsi="Times New Roman" w:cs="Times New Roman"/>
        <w:sz w:val="24"/>
        <w:szCs w:val="24"/>
      </w:rPr>
      <w:tab/>
    </w:r>
    <w:sdt>
      <w:sdtPr>
        <w:rPr>
          <w:rFonts w:ascii="Times New Roman" w:hAnsi="Times New Roman" w:cs="Times New Roman"/>
          <w:sz w:val="24"/>
          <w:szCs w:val="24"/>
        </w:rPr>
        <w:id w:val="1057354874"/>
        <w:docPartObj>
          <w:docPartGallery w:val="Page Numbers (Top of Page)"/>
          <w:docPartUnique/>
        </w:docPartObj>
      </w:sdtPr>
      <w:sdtEndPr>
        <w:rPr>
          <w:noProof/>
        </w:rPr>
      </w:sdtEndPr>
      <w:sdtContent>
        <w:r w:rsidR="001D3384" w:rsidRPr="007B793B">
          <w:rPr>
            <w:rFonts w:ascii="Times New Roman" w:hAnsi="Times New Roman" w:cs="Times New Roman"/>
            <w:sz w:val="24"/>
            <w:szCs w:val="24"/>
          </w:rPr>
          <w:fldChar w:fldCharType="begin"/>
        </w:r>
        <w:r w:rsidRPr="007B793B">
          <w:rPr>
            <w:rFonts w:ascii="Times New Roman" w:hAnsi="Times New Roman" w:cs="Times New Roman"/>
            <w:sz w:val="24"/>
            <w:szCs w:val="24"/>
          </w:rPr>
          <w:instrText xml:space="preserve"> PAGE   \* MERGEFORMAT </w:instrText>
        </w:r>
        <w:r w:rsidR="001D3384" w:rsidRPr="007B793B">
          <w:rPr>
            <w:rFonts w:ascii="Times New Roman" w:hAnsi="Times New Roman" w:cs="Times New Roman"/>
            <w:sz w:val="24"/>
            <w:szCs w:val="24"/>
          </w:rPr>
          <w:fldChar w:fldCharType="separate"/>
        </w:r>
        <w:r w:rsidR="00DD3D59">
          <w:rPr>
            <w:rFonts w:ascii="Times New Roman" w:hAnsi="Times New Roman" w:cs="Times New Roman"/>
            <w:noProof/>
            <w:sz w:val="24"/>
            <w:szCs w:val="24"/>
          </w:rPr>
          <w:t>5</w:t>
        </w:r>
        <w:r w:rsidR="001D3384" w:rsidRPr="007B793B">
          <w:rPr>
            <w:rFonts w:ascii="Times New Roman" w:hAnsi="Times New Roman" w:cs="Times New Roman"/>
            <w:noProof/>
            <w:sz w:val="24"/>
            <w:szCs w:val="24"/>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793B" w:rsidRPr="007B793B" w:rsidRDefault="007B793B" w:rsidP="007B793B">
    <w:pPr>
      <w:spacing w:line="480" w:lineRule="auto"/>
      <w:rPr>
        <w:rFonts w:ascii="Times New Roman" w:hAnsi="Times New Roman" w:cs="Times New Roman"/>
        <w:sz w:val="24"/>
        <w:szCs w:val="24"/>
      </w:rPr>
    </w:pPr>
    <w:r w:rsidRPr="007B793B">
      <w:rPr>
        <w:rFonts w:ascii="Times New Roman" w:hAnsi="Times New Roman" w:cs="Times New Roman"/>
        <w:sz w:val="24"/>
        <w:szCs w:val="24"/>
      </w:rPr>
      <w:t>Running head: THE PRINCIPAL'S GUIDE TO CURRICULUM LEADERSHIP</w:t>
    </w:r>
    <w:r w:rsidRPr="007B793B">
      <w:rPr>
        <w:rFonts w:ascii="Times New Roman" w:hAnsi="Times New Roman" w:cs="Times New Roman"/>
        <w:sz w:val="24"/>
        <w:szCs w:val="24"/>
      </w:rPr>
      <w:tab/>
    </w:r>
    <w:r w:rsidRPr="007B793B">
      <w:rPr>
        <w:rFonts w:ascii="Times New Roman" w:hAnsi="Times New Roman" w:cs="Times New Roman"/>
        <w:sz w:val="24"/>
        <w:szCs w:val="24"/>
      </w:rPr>
      <w:tab/>
    </w:r>
    <w:sdt>
      <w:sdtPr>
        <w:rPr>
          <w:rFonts w:ascii="Times New Roman" w:hAnsi="Times New Roman" w:cs="Times New Roman"/>
          <w:sz w:val="24"/>
          <w:szCs w:val="24"/>
        </w:rPr>
        <w:id w:val="-946544512"/>
        <w:docPartObj>
          <w:docPartGallery w:val="Page Numbers (Top of Page)"/>
          <w:docPartUnique/>
        </w:docPartObj>
      </w:sdtPr>
      <w:sdtEndPr>
        <w:rPr>
          <w:noProof/>
        </w:rPr>
      </w:sdtEndPr>
      <w:sdtContent>
        <w:r w:rsidR="001D3384" w:rsidRPr="007B793B">
          <w:rPr>
            <w:rFonts w:ascii="Times New Roman" w:hAnsi="Times New Roman" w:cs="Times New Roman"/>
            <w:sz w:val="24"/>
            <w:szCs w:val="24"/>
          </w:rPr>
          <w:fldChar w:fldCharType="begin"/>
        </w:r>
        <w:r w:rsidRPr="007B793B">
          <w:rPr>
            <w:rFonts w:ascii="Times New Roman" w:hAnsi="Times New Roman" w:cs="Times New Roman"/>
            <w:sz w:val="24"/>
            <w:szCs w:val="24"/>
          </w:rPr>
          <w:instrText xml:space="preserve"> PAGE   \* MERGEFORMAT </w:instrText>
        </w:r>
        <w:r w:rsidR="001D3384" w:rsidRPr="007B793B">
          <w:rPr>
            <w:rFonts w:ascii="Times New Roman" w:hAnsi="Times New Roman" w:cs="Times New Roman"/>
            <w:sz w:val="24"/>
            <w:szCs w:val="24"/>
          </w:rPr>
          <w:fldChar w:fldCharType="separate"/>
        </w:r>
        <w:r w:rsidR="00DD3D59">
          <w:rPr>
            <w:rFonts w:ascii="Times New Roman" w:hAnsi="Times New Roman" w:cs="Times New Roman"/>
            <w:noProof/>
            <w:sz w:val="24"/>
            <w:szCs w:val="24"/>
          </w:rPr>
          <w:t>1</w:t>
        </w:r>
        <w:r w:rsidR="001D3384" w:rsidRPr="007B793B">
          <w:rPr>
            <w:rFonts w:ascii="Times New Roman" w:hAnsi="Times New Roman" w:cs="Times New Roman"/>
            <w:noProof/>
            <w:sz w:val="24"/>
            <w:szCs w:val="24"/>
          </w:rPr>
          <w:fldChar w:fldCharType="end"/>
        </w:r>
      </w:sdtContent>
    </w:sdt>
  </w:p>
  <w:p w:rsidR="007B793B" w:rsidRPr="007B793B" w:rsidRDefault="007B793B">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5122"/>
  </w:hdrShapeDefaults>
  <w:footnotePr>
    <w:footnote w:id="0"/>
    <w:footnote w:id="1"/>
  </w:footnotePr>
  <w:endnotePr>
    <w:endnote w:id="0"/>
    <w:endnote w:id="1"/>
  </w:endnotePr>
  <w:compat/>
  <w:rsids>
    <w:rsidRoot w:val="0032787A"/>
    <w:rsid w:val="000825D3"/>
    <w:rsid w:val="000C0240"/>
    <w:rsid w:val="00186D38"/>
    <w:rsid w:val="001D3384"/>
    <w:rsid w:val="002418B8"/>
    <w:rsid w:val="002D4898"/>
    <w:rsid w:val="002F37A8"/>
    <w:rsid w:val="00306F7C"/>
    <w:rsid w:val="00325394"/>
    <w:rsid w:val="0032787A"/>
    <w:rsid w:val="003B6E43"/>
    <w:rsid w:val="004E4801"/>
    <w:rsid w:val="00512404"/>
    <w:rsid w:val="00611EDE"/>
    <w:rsid w:val="00621D36"/>
    <w:rsid w:val="00781BEA"/>
    <w:rsid w:val="007B793B"/>
    <w:rsid w:val="007D0CB2"/>
    <w:rsid w:val="009D15F1"/>
    <w:rsid w:val="009E1E63"/>
    <w:rsid w:val="00AB77D1"/>
    <w:rsid w:val="00B56B5A"/>
    <w:rsid w:val="00C04A0C"/>
    <w:rsid w:val="00D046E8"/>
    <w:rsid w:val="00DB67E4"/>
    <w:rsid w:val="00DD3D59"/>
    <w:rsid w:val="00F64A5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3384"/>
  </w:style>
  <w:style w:type="paragraph" w:styleId="Heading1">
    <w:name w:val="heading 1"/>
    <w:basedOn w:val="Normal"/>
    <w:next w:val="Normal"/>
    <w:link w:val="Heading1Char"/>
    <w:autoRedefine/>
    <w:uiPriority w:val="9"/>
    <w:qFormat/>
    <w:rsid w:val="000825D3"/>
    <w:pPr>
      <w:keepNext/>
      <w:spacing w:before="240" w:after="60"/>
      <w:outlineLvl w:val="0"/>
    </w:pPr>
    <w:rPr>
      <w:rFonts w:ascii="Times New Roman" w:eastAsia="Times New Roman" w:hAnsi="Times New Roman"/>
      <w:bCs/>
      <w:kern w:val="32"/>
      <w:sz w:val="24"/>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0825D3"/>
    <w:rPr>
      <w:rFonts w:ascii="Times New Roman" w:eastAsia="Times New Roman" w:hAnsi="Times New Roman"/>
      <w:bCs/>
      <w:kern w:val="32"/>
      <w:sz w:val="24"/>
      <w:szCs w:val="32"/>
    </w:rPr>
  </w:style>
  <w:style w:type="paragraph" w:styleId="Header">
    <w:name w:val="header"/>
    <w:basedOn w:val="Normal"/>
    <w:link w:val="HeaderChar"/>
    <w:uiPriority w:val="99"/>
    <w:unhideWhenUsed/>
    <w:rsid w:val="0032787A"/>
    <w:pPr>
      <w:tabs>
        <w:tab w:val="center" w:pos="4680"/>
        <w:tab w:val="right" w:pos="9360"/>
      </w:tabs>
      <w:spacing w:after="0" w:line="240" w:lineRule="auto"/>
    </w:pPr>
  </w:style>
  <w:style w:type="character" w:customStyle="1" w:styleId="HeaderChar">
    <w:name w:val="Header Char"/>
    <w:basedOn w:val="DefaultParagraphFont"/>
    <w:link w:val="Header"/>
    <w:uiPriority w:val="99"/>
    <w:rsid w:val="0032787A"/>
  </w:style>
  <w:style w:type="paragraph" w:styleId="Footer">
    <w:name w:val="footer"/>
    <w:basedOn w:val="Normal"/>
    <w:link w:val="FooterChar"/>
    <w:uiPriority w:val="99"/>
    <w:unhideWhenUsed/>
    <w:rsid w:val="0032787A"/>
    <w:pPr>
      <w:tabs>
        <w:tab w:val="center" w:pos="4680"/>
        <w:tab w:val="right" w:pos="9360"/>
      </w:tabs>
      <w:spacing w:after="0" w:line="240" w:lineRule="auto"/>
    </w:pPr>
  </w:style>
  <w:style w:type="character" w:customStyle="1" w:styleId="FooterChar">
    <w:name w:val="Footer Char"/>
    <w:basedOn w:val="DefaultParagraphFont"/>
    <w:link w:val="Footer"/>
    <w:uiPriority w:val="99"/>
    <w:rsid w:val="0032787A"/>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5</Pages>
  <Words>811</Words>
  <Characters>4625</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Ministry of Education</Company>
  <LinksUpToDate>false</LinksUpToDate>
  <CharactersWithSpaces>5426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ADM</cp:lastModifiedBy>
  <cp:revision>2</cp:revision>
  <dcterms:created xsi:type="dcterms:W3CDTF">2019-08-21T00:43:00Z</dcterms:created>
  <dcterms:modified xsi:type="dcterms:W3CDTF">2019-08-21T00:43:00Z</dcterms:modified>
</cp:coreProperties>
</file>